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74B0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招录条件</w:t>
      </w:r>
    </w:p>
    <w:p w14:paraId="1EE4733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1.具有中华人民共和国国籍；</w:t>
      </w:r>
    </w:p>
    <w:p w14:paraId="323F315B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2.拥护中华人民共和国宪法和法律法规，具有良好的政治素质和道德品行，无违法违纪违规等不良记录；</w:t>
      </w:r>
    </w:p>
    <w:p w14:paraId="15579EE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3.具备工作岗位要求的学历及专业，具有良好的职业操守；</w:t>
      </w:r>
    </w:p>
    <w:p w14:paraId="06E8213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4.具有正常履职的身体条件，体检标准及项目参照《公务员录用体检通用标准（试行）》执行；</w:t>
      </w:r>
    </w:p>
    <w:p w14:paraId="4DE5A6C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5.年龄18周岁以上、35周岁以下(以身份证出生日期为准）；</w:t>
      </w:r>
    </w:p>
    <w:p w14:paraId="3DBED63C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6.具有大学本科及以上学历，法学类相关专业，通过司法考试者优先；</w:t>
      </w:r>
    </w:p>
    <w:p w14:paraId="46A434A8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7.熟悉法律文书写作，能够熟练操作计算机和使用各类办公软件；</w:t>
      </w:r>
    </w:p>
    <w:p w14:paraId="03DCBFE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8.身体健康，具有正常履行职责的身体条件。</w:t>
      </w:r>
    </w:p>
    <w:p w14:paraId="2D220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</w:rPr>
        <w:t>有下列情形之一的不得报考</w:t>
      </w:r>
      <w:r>
        <w:rPr>
          <w:rFonts w:hint="eastAsia" w:ascii="楷体" w:hAnsi="楷体" w:eastAsia="楷体" w:cs="楷体"/>
          <w:b w:val="0"/>
          <w:bCs w:val="0"/>
          <w:kern w:val="0"/>
          <w:sz w:val="28"/>
          <w:szCs w:val="28"/>
          <w:lang w:eastAsia="zh-CN"/>
        </w:rPr>
        <w:t>：</w:t>
      </w:r>
    </w:p>
    <w:p w14:paraId="46537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曾受过刑事处罚或治安处罚的；</w:t>
      </w:r>
    </w:p>
    <w:p w14:paraId="0B26D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因违纪违规被开除、辞退、解聘的；</w:t>
      </w:r>
    </w:p>
    <w:p w14:paraId="12877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有较为严重的个人不良信用记录的；</w:t>
      </w:r>
    </w:p>
    <w:p w14:paraId="32E04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身上有纹身者；</w:t>
      </w:r>
    </w:p>
    <w:p w14:paraId="298CD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其他不宜从事本工作情形。</w:t>
      </w:r>
    </w:p>
    <w:p w14:paraId="69525202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二、报名方式</w:t>
      </w:r>
    </w:p>
    <w:p w14:paraId="501C1B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1.网上报名</w:t>
      </w:r>
    </w:p>
    <w:p w14:paraId="543190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2.报名流程</w:t>
      </w:r>
    </w:p>
    <w:p w14:paraId="19F3D1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①报名方式：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用电脑登录红杰招考系统输入网址（http://bm.hjrlrc.com/）开始按照系统提示找到相对应的报考单位，点击报名，报名后会弹出相对应的招聘公告，仔细阅读招聘公告，阅读完成后，点击公告最下方接受按钮，开始注册新用户，按照用户栏仔细填写姓名、身份证号、手机号、微信号、同时设置8位以上的密码，设置完成后再次输入注册密码确认，确认无误后，点击注册按钮。</w:t>
      </w:r>
    </w:p>
    <w:p w14:paraId="734469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点击注册按钮后，弹窗弹出注册成功提示，点击确定按钮，同时会进入红杰考试报名系统，按照报名系统项目栏，逐一填选并确认相关信息。所有报考资料分别用手机拍照或扫描仪扫描成图片格式（格式为jpg图片格式,然后使用压缩软件将图片压缩为50-90kb之内），图片按照规定压缩成功后，按照相对应的上传格式栏逐一上传，扫码缴费成功后视为报名完成。</w:t>
      </w:r>
    </w:p>
    <w:p w14:paraId="2556F5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③完成报名流程，经我公司审核通过后视为报名成功,考试前统一自行下载并打印准考证。</w:t>
      </w:r>
    </w:p>
    <w:p w14:paraId="7A19D4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3.报名时需要上传的材料：</w:t>
      </w:r>
    </w:p>
    <w:p w14:paraId="765B06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①报名表，登录红杰人力人才官网（http://www.hjrlrc.com），在网站首页下载并填写《报名表》；</w:t>
      </w:r>
    </w:p>
    <w:p w14:paraId="21CCF6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②本人有效二代身份证；</w:t>
      </w:r>
    </w:p>
    <w:p w14:paraId="0866DF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③户口簿（首页及本人页）；</w:t>
      </w:r>
    </w:p>
    <w:p w14:paraId="73FC8D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④本人近期正面免冠同版一寸红底彩色照片；</w:t>
      </w:r>
    </w:p>
    <w:p w14:paraId="101645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⑤境内高校毕业生提供毕业证及有效期内的《教育部学历证书电子注册备案表》，如涉及国外学历学位的需提供教育部留学服务中心出具的认证报告；</w:t>
      </w:r>
    </w:p>
    <w:p w14:paraId="53A872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⑥法律职业资格证书（选填）。</w:t>
      </w:r>
    </w:p>
    <w:p w14:paraId="119249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报考人员提交的报名申请材料应当真实、准确、完整。凡提供虚假材料的，一经查实，取消报考资格或录用资格，并记录在案。本次招考费为每人200元，由山西浦东红杰人力资源有限公司收取。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2A00B"/>
    <w:multiLevelType w:val="singleLevel"/>
    <w:tmpl w:val="BD22A0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2026-05-14T06:09:59Z</dcterms:created>
  <dc:creator>admin</dc:creator>
  <cp:lastModifiedBy>菲菲</cp:lastModifiedBy>
  <dcterms:modified xsi:type="dcterms:W3CDTF">2026-05-14T06:16:50Z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eyJoZGlkIjoiZmIxZTRlNzllNzk2NDBjMzQzNGFlNjhkNzNmOGI4NzAiLCJ1c2VySWQiOiIyMjM4NzE3ODAifQ==</vt:lpwstr>
  </property>
  <property fmtid="{D5CDD505-2E9C-101B-9397-08002B2CF9AE}" pid="4" name="ICV">
    <vt:lpwstr>27404C72E2A448979F0919692A2B139D_12</vt:lpwstr>
  </property>
</Properties>
</file>