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武警山西省总队医院流行病学询问史</w:t>
      </w:r>
    </w:p>
    <w:p>
      <w:pPr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体检人姓名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性别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口男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口女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年龄 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您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好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！感谢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您对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武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警山西省总队医院的信任，为配合新冠肺灸疫情防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控，避免院外输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入性感染，降低院内感染发生率，防止疫情扩散蔓延，为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您和您的家人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提供安全的诊疗环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静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，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根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据《中华人民共和国传染病法》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《新型冠状病毒感染的肺炎诊疗方案》、《新型冠状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病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毒感染的肺炎防控方案》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，需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要您配合做好以下事项，请您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认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真阅读以下内容并确认签字：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近30天内是否有新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冠</w:t>
      </w:r>
      <w:r>
        <w:rPr>
          <w:rFonts w:hint="eastAsia" w:ascii="仿宋" w:hAnsi="仿宋" w:eastAsia="仿宋" w:cs="仿宋"/>
          <w:sz w:val="30"/>
          <w:szCs w:val="30"/>
        </w:rPr>
        <w:t>肺炎持续传播地区的旅行史或居住史；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500" w:firstLineChars="5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口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旅</w:t>
      </w:r>
      <w:r>
        <w:rPr>
          <w:rFonts w:hint="eastAsia" w:ascii="仿宋" w:hAnsi="仿宋" w:eastAsia="仿宋" w:cs="仿宋"/>
          <w:sz w:val="30"/>
          <w:szCs w:val="30"/>
        </w:rPr>
        <w:t>行史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>口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居</w:t>
      </w:r>
      <w:r>
        <w:rPr>
          <w:rFonts w:hint="eastAsia" w:ascii="仿宋" w:hAnsi="仿宋" w:eastAsia="仿宋" w:cs="仿宋"/>
          <w:sz w:val="30"/>
          <w:szCs w:val="30"/>
        </w:rPr>
        <w:t>住史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是否接触过有新冠肺炎持续传播地区的发热或有呼吸道症状的人：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>口是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口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500" w:hanging="1500" w:hangingChars="5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是否接触过有新冠肺炎持续传播地区的旅行史或居住史的人：口是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4、是否与新型冠状病毒肺炎确诊病例、疑似病例、无症状感染者的接触史：口是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5、患者同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</w:t>
      </w:r>
      <w:r>
        <w:rPr>
          <w:rFonts w:hint="eastAsia" w:ascii="仿宋" w:hAnsi="仿宋" w:eastAsia="仿宋" w:cs="仿宋"/>
          <w:sz w:val="30"/>
          <w:szCs w:val="30"/>
        </w:rPr>
        <w:t>营区、同一家庭、工作单位、托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幼</w:t>
      </w:r>
      <w:r>
        <w:rPr>
          <w:rFonts w:hint="eastAsia" w:ascii="仿宋" w:hAnsi="仿宋" w:eastAsia="仿宋" w:cs="仿宋"/>
          <w:sz w:val="30"/>
          <w:szCs w:val="30"/>
        </w:rPr>
        <w:t>机构或学校等集体单位是否有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聚集性发病？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口是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</w:rPr>
        <w:t>口否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</w:rPr>
        <w:t>口不清楚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6、</w:t>
      </w:r>
      <w:r>
        <w:rPr>
          <w:rFonts w:hint="eastAsia" w:ascii="仿宋" w:hAnsi="仿宋" w:eastAsia="仿宋" w:cs="仿宋"/>
          <w:sz w:val="30"/>
          <w:szCs w:val="30"/>
        </w:rPr>
        <w:t>近日有无使用退热药品？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>口是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 xml:space="preserve">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7、本人或家属近30天内是否有从省外、国外返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并</w:t>
      </w:r>
      <w:r>
        <w:rPr>
          <w:rFonts w:hint="eastAsia" w:ascii="仿宋" w:hAnsi="仿宋" w:eastAsia="仿宋" w:cs="仿宋"/>
          <w:sz w:val="30"/>
          <w:szCs w:val="30"/>
        </w:rPr>
        <w:t>的人员？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500" w:firstLineChars="5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口是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以上情况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武警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山西省总队医院已经详细告知，我充分了解上述内容，并确认提供的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信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息属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实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，若信息不真实，愿承担相应责任。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体检人签名（家属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(手印）：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签名时间：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年 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月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日 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时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接详护士签名：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签名时间：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年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月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日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时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分</w:t>
      </w:r>
    </w:p>
    <w:sectPr>
      <w:pgSz w:w="11906" w:h="16838"/>
      <w:pgMar w:top="166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72D2"/>
    <w:multiLevelType w:val="singleLevel"/>
    <w:tmpl w:val="2BC572D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523E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2020-07-17T02:27:52Z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